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632E04" w:rsidP="00D40FC8">
      <w:pPr>
        <w:spacing w:after="0" w:line="240" w:lineRule="auto"/>
        <w:rPr>
          <w:rFonts w:ascii="PT Astra Serif" w:hAnsi="PT Astra Serif"/>
          <w:sz w:val="28"/>
          <w:szCs w:val="28"/>
        </w:rPr>
      </w:pPr>
      <w:r>
        <w:rPr>
          <w:rFonts w:ascii="PT Astra Serif" w:hAnsi="PT Astra Serif"/>
          <w:sz w:val="28"/>
          <w:szCs w:val="28"/>
        </w:rPr>
        <w:t>28</w:t>
      </w:r>
      <w:r w:rsidR="00973364" w:rsidRPr="00F50D2C">
        <w:rPr>
          <w:rFonts w:ascii="PT Astra Serif" w:hAnsi="PT Astra Serif"/>
          <w:sz w:val="28"/>
          <w:szCs w:val="28"/>
        </w:rPr>
        <w:t>.</w:t>
      </w:r>
      <w:r w:rsidR="005F5BBC">
        <w:rPr>
          <w:rFonts w:ascii="PT Astra Serif" w:hAnsi="PT Astra Serif"/>
          <w:sz w:val="28"/>
          <w:szCs w:val="28"/>
        </w:rPr>
        <w:t>0</w:t>
      </w:r>
      <w:r>
        <w:rPr>
          <w:rFonts w:ascii="PT Astra Serif" w:hAnsi="PT Astra Serif"/>
          <w:sz w:val="28"/>
          <w:szCs w:val="28"/>
        </w:rPr>
        <w:t>4</w:t>
      </w:r>
      <w:r w:rsidR="000F5CF2" w:rsidRPr="00F50D2C">
        <w:rPr>
          <w:rFonts w:ascii="PT Astra Serif" w:hAnsi="PT Astra Serif"/>
          <w:sz w:val="28"/>
          <w:szCs w:val="28"/>
        </w:rPr>
        <w:t>.202</w:t>
      </w:r>
      <w:r w:rsidR="005F5BBC">
        <w:rPr>
          <w:rFonts w:ascii="PT Astra Serif" w:hAnsi="PT Astra Serif"/>
          <w:sz w:val="28"/>
          <w:szCs w:val="28"/>
        </w:rPr>
        <w:t>2</w:t>
      </w:r>
      <w:r w:rsidR="000F5CF2" w:rsidRPr="00F50D2C">
        <w:rPr>
          <w:rFonts w:ascii="PT Astra Serif" w:hAnsi="PT Astra Serif"/>
          <w:sz w:val="28"/>
          <w:szCs w:val="28"/>
        </w:rPr>
        <w:t xml:space="preserve">                                                                                                            №</w:t>
      </w:r>
      <w:r>
        <w:rPr>
          <w:rFonts w:ascii="PT Astra Serif" w:hAnsi="PT Astra Serif"/>
          <w:sz w:val="28"/>
          <w:szCs w:val="28"/>
        </w:rPr>
        <w:t>3</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6E3C09" w:rsidRPr="00F50D2C">
        <w:rPr>
          <w:rFonts w:ascii="PT Astra Serif" w:hAnsi="PT Astra Serif"/>
          <w:sz w:val="28"/>
          <w:szCs w:val="28"/>
        </w:rPr>
        <w:t>Сандрюков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A0B50" w:rsidRPr="00036B9B">
        <w:rPr>
          <w:rFonts w:ascii="PT Astra Serif" w:hAnsi="PT Astra Serif"/>
          <w:sz w:val="28"/>
          <w:szCs w:val="28"/>
        </w:rPr>
        <w:t>9</w:t>
      </w:r>
      <w:bookmarkStart w:id="0" w:name="_GoBack"/>
      <w:bookmarkEnd w:id="0"/>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0F5CF2" w:rsidRPr="00F50D2C" w:rsidRDefault="000F5CF2" w:rsidP="00D85B1E">
      <w:pPr>
        <w:pStyle w:val="11"/>
        <w:jc w:val="both"/>
        <w:rPr>
          <w:rFonts w:ascii="PT Astra Serif" w:hAnsi="PT Astra Serif"/>
        </w:rPr>
      </w:pPr>
      <w:r w:rsidRPr="00F50D2C">
        <w:rPr>
          <w:rFonts w:ascii="PT Astra Serif" w:hAnsi="PT Astra Serif"/>
        </w:rPr>
        <w:t xml:space="preserve">1. Вступительное слово Главы администрации муниципального образования «Мелекесский район» Ульяновской области  </w:t>
      </w:r>
      <w:r w:rsidR="006E3C09" w:rsidRPr="00F50D2C">
        <w:rPr>
          <w:rFonts w:ascii="PT Astra Serif" w:hAnsi="PT Astra Serif"/>
        </w:rPr>
        <w:t>Сандрюкова С.А</w:t>
      </w:r>
      <w:r w:rsidR="00A16F5C" w:rsidRPr="00F50D2C">
        <w:rPr>
          <w:rFonts w:ascii="PT Astra Serif" w:hAnsi="PT Astra Serif"/>
        </w:rPr>
        <w:t>.</w:t>
      </w:r>
    </w:p>
    <w:p w:rsidR="000F5CF2" w:rsidRPr="00F50D2C" w:rsidRDefault="000F5CF2" w:rsidP="00D85B1E">
      <w:pPr>
        <w:pStyle w:val="11"/>
        <w:jc w:val="both"/>
        <w:rPr>
          <w:rFonts w:ascii="PT Astra Serif" w:hAnsi="PT Astra Serif"/>
        </w:rPr>
      </w:pPr>
      <w:r w:rsidRPr="00F50D2C">
        <w:rPr>
          <w:rFonts w:ascii="PT Astra Serif" w:hAnsi="PT Astra Serif"/>
        </w:rPr>
        <w:t>2.</w:t>
      </w:r>
      <w:r w:rsidR="009F4B87" w:rsidRPr="00F50D2C">
        <w:rPr>
          <w:rFonts w:ascii="PT Astra Serif" w:hAnsi="PT Astra Serif"/>
        </w:rPr>
        <w:t xml:space="preserve">О </w:t>
      </w:r>
      <w:r w:rsidR="00FF7760">
        <w:rPr>
          <w:rFonts w:ascii="PT Astra Serif" w:hAnsi="PT Astra Serif"/>
        </w:rPr>
        <w:t>состоянии рынка труда</w:t>
      </w:r>
      <w:r w:rsidRPr="00F50D2C">
        <w:rPr>
          <w:rFonts w:ascii="PT Astra Serif" w:hAnsi="PT Astra Serif"/>
        </w:rPr>
        <w:t>.</w:t>
      </w:r>
    </w:p>
    <w:p w:rsidR="00FF7760" w:rsidRPr="00FF7760" w:rsidRDefault="00FF7760" w:rsidP="00FF7760">
      <w:pPr>
        <w:pStyle w:val="11"/>
        <w:jc w:val="both"/>
        <w:rPr>
          <w:rFonts w:ascii="PT Astra Serif" w:hAnsi="PT Astra Serif"/>
        </w:rPr>
      </w:pPr>
      <w:r w:rsidRPr="00FF7760">
        <w:rPr>
          <w:rFonts w:ascii="PT Astra Serif" w:hAnsi="PT Astra Serif"/>
        </w:rPr>
        <w:t xml:space="preserve">Докладчик: </w:t>
      </w:r>
    </w:p>
    <w:p w:rsidR="00FF7760" w:rsidRDefault="00FF7760" w:rsidP="00FF7760">
      <w:pPr>
        <w:pStyle w:val="11"/>
        <w:jc w:val="both"/>
        <w:rPr>
          <w:rFonts w:ascii="PT Astra Serif" w:hAnsi="PT Astra Serif"/>
        </w:rPr>
      </w:pPr>
      <w:r w:rsidRPr="00FF7760">
        <w:rPr>
          <w:rFonts w:ascii="PT Astra Serif" w:hAnsi="PT Astra Serif"/>
        </w:rPr>
        <w:t>Заместитель</w:t>
      </w:r>
      <w:r>
        <w:rPr>
          <w:rFonts w:ascii="PT Astra Serif" w:hAnsi="PT Astra Serif"/>
        </w:rPr>
        <w:t xml:space="preserve"> </w:t>
      </w:r>
      <w:r w:rsidRPr="00FF7760">
        <w:rPr>
          <w:rFonts w:ascii="PT Astra Serif" w:hAnsi="PT Astra Serif"/>
        </w:rPr>
        <w:t>руководителя Филиала ОГКУ КЦ Ульяновской области в городе Димитровграде – Л.В.Данилова</w:t>
      </w:r>
    </w:p>
    <w:p w:rsidR="000F5CF2" w:rsidRPr="00F50D2C" w:rsidRDefault="000F5CF2" w:rsidP="00FF7760">
      <w:pPr>
        <w:pStyle w:val="11"/>
        <w:jc w:val="both"/>
        <w:rPr>
          <w:rFonts w:ascii="PT Astra Serif" w:hAnsi="PT Astra Serif"/>
        </w:rPr>
      </w:pPr>
      <w:r w:rsidRPr="00F50D2C">
        <w:rPr>
          <w:rFonts w:ascii="PT Astra Serif" w:hAnsi="PT Astra Serif"/>
        </w:rPr>
        <w:t xml:space="preserve">3. О </w:t>
      </w:r>
      <w:r w:rsidR="00FF7760">
        <w:rPr>
          <w:rFonts w:ascii="PT Astra Serif" w:hAnsi="PT Astra Serif"/>
        </w:rPr>
        <w:t xml:space="preserve">выполнении показателей по </w:t>
      </w:r>
      <w:r w:rsidR="00632E04">
        <w:rPr>
          <w:rFonts w:ascii="PT Astra Serif" w:hAnsi="PT Astra Serif"/>
        </w:rPr>
        <w:t>снижению неформальной занятости.</w:t>
      </w:r>
    </w:p>
    <w:p w:rsidR="000F5CF2" w:rsidRPr="00F50D2C" w:rsidRDefault="000F5CF2" w:rsidP="00D85B1E">
      <w:pPr>
        <w:pStyle w:val="11"/>
        <w:jc w:val="both"/>
        <w:rPr>
          <w:rFonts w:ascii="PT Astra Serif" w:hAnsi="PT Astra Serif"/>
        </w:rPr>
      </w:pPr>
      <w:r w:rsidRPr="00F50D2C">
        <w:rPr>
          <w:rFonts w:ascii="PT Astra Serif" w:hAnsi="PT Astra Serif"/>
        </w:rPr>
        <w:t xml:space="preserve">Докладчик: </w:t>
      </w:r>
    </w:p>
    <w:p w:rsidR="000F5CF2" w:rsidRPr="00F50D2C" w:rsidRDefault="00F50D2C" w:rsidP="00D85B1E">
      <w:pPr>
        <w:pStyle w:val="11"/>
        <w:jc w:val="both"/>
        <w:rPr>
          <w:rFonts w:ascii="PT Astra Serif" w:hAnsi="PT Astra Serif"/>
        </w:rPr>
      </w:pPr>
      <w:r w:rsidRPr="00F50D2C">
        <w:rPr>
          <w:rFonts w:ascii="PT Astra Serif" w:hAnsi="PT Astra Serif"/>
        </w:rPr>
        <w:t>Начальник отдела экономического развития и прогнозирования – Орлова О.А.</w:t>
      </w:r>
    </w:p>
    <w:p w:rsidR="00950DFB" w:rsidRPr="00F50D2C" w:rsidRDefault="002F75EC" w:rsidP="00F50D2C">
      <w:pPr>
        <w:pStyle w:val="11"/>
        <w:jc w:val="both"/>
        <w:rPr>
          <w:rFonts w:ascii="PT Astra Serif" w:hAnsi="PT Astra Serif"/>
        </w:rPr>
      </w:pPr>
      <w:r w:rsidRPr="00F50D2C">
        <w:rPr>
          <w:rFonts w:ascii="PT Astra Serif" w:hAnsi="PT Astra Serif"/>
        </w:rPr>
        <w:t>4</w:t>
      </w:r>
      <w:r w:rsidR="00950DFB" w:rsidRPr="00F50D2C">
        <w:rPr>
          <w:rFonts w:ascii="PT Astra Serif" w:hAnsi="PT Astra Serif"/>
        </w:rPr>
        <w:t>.О</w:t>
      </w:r>
      <w:r w:rsidR="00632E04">
        <w:rPr>
          <w:rFonts w:ascii="PT Astra Serif" w:hAnsi="PT Astra Serif"/>
        </w:rPr>
        <w:t>б итогах</w:t>
      </w:r>
      <w:r w:rsidR="00950DFB" w:rsidRPr="00F50D2C">
        <w:rPr>
          <w:rFonts w:ascii="PT Astra Serif" w:hAnsi="PT Astra Serif"/>
        </w:rPr>
        <w:t xml:space="preserve"> </w:t>
      </w:r>
      <w:r w:rsidR="00632E04">
        <w:rPr>
          <w:rFonts w:ascii="PT Astra Serif" w:hAnsi="PT Astra Serif"/>
        </w:rPr>
        <w:t>месячника охраны труда в МО «Меекесский район»</w:t>
      </w:r>
      <w:r w:rsidR="00950DFB" w:rsidRPr="00F50D2C">
        <w:rPr>
          <w:rFonts w:ascii="PT Astra Serif" w:hAnsi="PT Astra Serif"/>
        </w:rPr>
        <w:t>.</w:t>
      </w:r>
    </w:p>
    <w:p w:rsidR="00950DFB" w:rsidRPr="00F50D2C" w:rsidRDefault="00950DFB" w:rsidP="00950DFB">
      <w:pPr>
        <w:pStyle w:val="11"/>
        <w:jc w:val="both"/>
        <w:rPr>
          <w:rFonts w:ascii="PT Astra Serif" w:hAnsi="PT Astra Serif"/>
        </w:rPr>
      </w:pPr>
      <w:r w:rsidRPr="00F50D2C">
        <w:rPr>
          <w:rFonts w:ascii="PT Astra Serif" w:hAnsi="PT Astra Serif"/>
        </w:rPr>
        <w:t>Докладчик:</w:t>
      </w:r>
    </w:p>
    <w:p w:rsidR="00950DFB" w:rsidRPr="00F50D2C" w:rsidRDefault="00950DFB" w:rsidP="00950DFB">
      <w:pPr>
        <w:pStyle w:val="11"/>
        <w:jc w:val="both"/>
        <w:rPr>
          <w:rFonts w:ascii="PT Astra Serif" w:hAnsi="PT Astra Serif"/>
        </w:rPr>
      </w:pPr>
      <w:r w:rsidRPr="00F50D2C">
        <w:rPr>
          <w:rFonts w:ascii="PT Astra Serif" w:hAnsi="PT Astra Serif"/>
        </w:rPr>
        <w:t>Главный специалист отдела экономического развития и прогнозирования – Мясникова Л.Е.</w:t>
      </w: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F5CF2" w:rsidRPr="00F50D2C" w:rsidRDefault="004F07C1" w:rsidP="00053FDC">
      <w:pPr>
        <w:pStyle w:val="11"/>
        <w:jc w:val="both"/>
        <w:rPr>
          <w:rFonts w:ascii="PT Astra Serif" w:hAnsi="PT Astra Serif"/>
          <w:bCs/>
        </w:rPr>
      </w:pPr>
      <w:r w:rsidRPr="00F50D2C">
        <w:rPr>
          <w:rFonts w:ascii="PT Astra Serif" w:hAnsi="PT Astra Serif"/>
        </w:rPr>
        <w:t>Сандрюкова С.А.</w:t>
      </w:r>
      <w:r w:rsidR="000F5CF2" w:rsidRPr="00F50D2C">
        <w:rPr>
          <w:rFonts w:ascii="PT Astra Serif" w:hAnsi="PT Astra Serif"/>
        </w:rPr>
        <w:t xml:space="preserve"> -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 МО «Мелекесский район».</w:t>
      </w:r>
    </w:p>
    <w:p w:rsidR="000F5CF2" w:rsidRPr="00F50D2C" w:rsidRDefault="000F5CF2" w:rsidP="00053FDC">
      <w:pPr>
        <w:pStyle w:val="11"/>
        <w:jc w:val="both"/>
        <w:rPr>
          <w:rFonts w:ascii="PT Astra Serif" w:hAnsi="PT Astra Serif"/>
          <w:bCs/>
        </w:rPr>
      </w:pPr>
    </w:p>
    <w:p w:rsidR="000F5CF2" w:rsidRPr="00F50D2C" w:rsidRDefault="000F5CF2" w:rsidP="00053FDC">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0F5CF2" w:rsidRDefault="0046309C" w:rsidP="00053FDC">
      <w:pPr>
        <w:pStyle w:val="11"/>
        <w:jc w:val="both"/>
        <w:rPr>
          <w:rFonts w:ascii="PT Astra Serif" w:hAnsi="PT Astra Serif"/>
        </w:rPr>
      </w:pPr>
      <w:r>
        <w:rPr>
          <w:rFonts w:ascii="PT Astra Serif" w:hAnsi="PT Astra Serif"/>
          <w:spacing w:val="-4"/>
        </w:rPr>
        <w:t>Данилову Л.В.</w:t>
      </w:r>
      <w:r w:rsidR="00AE2EDA" w:rsidRPr="00F50D2C">
        <w:rPr>
          <w:rFonts w:ascii="PT Astra Serif" w:hAnsi="PT Astra Serif"/>
          <w:spacing w:val="-4"/>
        </w:rPr>
        <w:t xml:space="preserve"> </w:t>
      </w:r>
      <w:r w:rsidR="000F5CF2" w:rsidRPr="00F50D2C">
        <w:rPr>
          <w:rFonts w:ascii="PT Astra Serif" w:hAnsi="PT Astra Serif"/>
          <w:spacing w:val="-4"/>
        </w:rPr>
        <w:t xml:space="preserve">- выступила с информацией о </w:t>
      </w:r>
      <w:r>
        <w:rPr>
          <w:rFonts w:ascii="PT Astra Serif" w:hAnsi="PT Astra Serif"/>
          <w:spacing w:val="-4"/>
        </w:rPr>
        <w:t>состоянии рынка труда МО «Мелекесский район»</w:t>
      </w:r>
      <w:r w:rsidR="000F5CF2" w:rsidRPr="00F50D2C">
        <w:rPr>
          <w:rFonts w:ascii="PT Astra Serif" w:hAnsi="PT Astra Serif"/>
        </w:rPr>
        <w:t>.</w:t>
      </w:r>
    </w:p>
    <w:p w:rsidR="0046309C" w:rsidRPr="00F50D2C" w:rsidRDefault="0046309C" w:rsidP="00053FDC">
      <w:pPr>
        <w:pStyle w:val="11"/>
        <w:jc w:val="both"/>
        <w:rPr>
          <w:rFonts w:ascii="PT Astra Serif" w:hAnsi="PT Astra Serif"/>
        </w:rPr>
      </w:pPr>
      <w:r>
        <w:rPr>
          <w:rFonts w:ascii="PT Astra Serif" w:hAnsi="PT Astra Serif"/>
        </w:rPr>
        <w:t>Ур</w:t>
      </w:r>
      <w:r w:rsidR="00513F4B">
        <w:rPr>
          <w:rFonts w:ascii="PT Astra Serif" w:hAnsi="PT Astra Serif"/>
        </w:rPr>
        <w:t>овень безработицы составляет 0,46</w:t>
      </w:r>
      <w:r>
        <w:rPr>
          <w:rFonts w:ascii="PT Astra Serif" w:hAnsi="PT Astra Serif"/>
        </w:rPr>
        <w:t xml:space="preserve">%, на учете в качестве безработных стоит </w:t>
      </w:r>
      <w:r w:rsidR="00513F4B">
        <w:rPr>
          <w:rFonts w:ascii="PT Astra Serif" w:hAnsi="PT Astra Serif"/>
        </w:rPr>
        <w:t xml:space="preserve">70 </w:t>
      </w:r>
      <w:r>
        <w:rPr>
          <w:rFonts w:ascii="PT Astra Serif" w:hAnsi="PT Astra Serif"/>
        </w:rPr>
        <w:t xml:space="preserve">чел. С начала года трудоустроено </w:t>
      </w:r>
      <w:r w:rsidR="00B16BB8">
        <w:rPr>
          <w:rFonts w:ascii="PT Astra Serif" w:hAnsi="PT Astra Serif"/>
        </w:rPr>
        <w:t>7</w:t>
      </w:r>
      <w:r w:rsidR="00513F4B">
        <w:rPr>
          <w:rFonts w:ascii="PT Astra Serif" w:hAnsi="PT Astra Serif"/>
        </w:rPr>
        <w:t>4</w:t>
      </w:r>
      <w:r>
        <w:rPr>
          <w:rFonts w:ascii="PT Astra Serif" w:hAnsi="PT Astra Serif"/>
        </w:rPr>
        <w:t xml:space="preserve"> чел., уровень трудоустройства составил </w:t>
      </w:r>
      <w:r w:rsidR="00513F4B">
        <w:rPr>
          <w:rFonts w:ascii="PT Astra Serif" w:hAnsi="PT Astra Serif"/>
        </w:rPr>
        <w:t>47,1</w:t>
      </w:r>
      <w:r>
        <w:rPr>
          <w:rFonts w:ascii="PT Astra Serif" w:hAnsi="PT Astra Serif"/>
        </w:rPr>
        <w:t xml:space="preserve">%. В течение </w:t>
      </w:r>
      <w:r w:rsidR="00513F4B">
        <w:rPr>
          <w:rFonts w:ascii="PT Astra Serif" w:hAnsi="PT Astra Serif"/>
        </w:rPr>
        <w:t>апреля</w:t>
      </w:r>
      <w:r>
        <w:rPr>
          <w:rFonts w:ascii="PT Astra Serif" w:hAnsi="PT Astra Serif"/>
        </w:rPr>
        <w:t xml:space="preserve"> месяца на учет поставлено </w:t>
      </w:r>
      <w:r w:rsidR="00513F4B">
        <w:rPr>
          <w:rFonts w:ascii="PT Astra Serif" w:hAnsi="PT Astra Serif"/>
        </w:rPr>
        <w:t>56</w:t>
      </w:r>
      <w:r>
        <w:rPr>
          <w:rFonts w:ascii="PT Astra Serif" w:hAnsi="PT Astra Serif"/>
        </w:rPr>
        <w:t xml:space="preserve"> чел., признано безработными – </w:t>
      </w:r>
      <w:r w:rsidR="00513F4B">
        <w:rPr>
          <w:rFonts w:ascii="PT Astra Serif" w:hAnsi="PT Astra Serif"/>
        </w:rPr>
        <w:t>18</w:t>
      </w:r>
      <w:r>
        <w:rPr>
          <w:rFonts w:ascii="PT Astra Serif" w:hAnsi="PT Astra Serif"/>
        </w:rPr>
        <w:t xml:space="preserve"> чел.</w:t>
      </w:r>
      <w:r w:rsidR="00B16BB8">
        <w:rPr>
          <w:rFonts w:ascii="PT Astra Serif" w:hAnsi="PT Astra Serif"/>
        </w:rPr>
        <w:t>, с</w:t>
      </w:r>
      <w:r>
        <w:rPr>
          <w:rFonts w:ascii="PT Astra Serif" w:hAnsi="PT Astra Serif"/>
        </w:rPr>
        <w:t xml:space="preserve">нято с учета </w:t>
      </w:r>
      <w:r w:rsidR="00513F4B">
        <w:rPr>
          <w:rFonts w:ascii="PT Astra Serif" w:hAnsi="PT Astra Serif"/>
        </w:rPr>
        <w:t>49</w:t>
      </w:r>
      <w:r>
        <w:rPr>
          <w:rFonts w:ascii="PT Astra Serif" w:hAnsi="PT Astra Serif"/>
        </w:rPr>
        <w:t xml:space="preserve"> чел. </w:t>
      </w:r>
      <w:r w:rsidR="00B16BB8">
        <w:rPr>
          <w:rFonts w:ascii="PT Astra Serif" w:hAnsi="PT Astra Serif"/>
        </w:rPr>
        <w:t>Р</w:t>
      </w:r>
      <w:r>
        <w:rPr>
          <w:rFonts w:ascii="PT Astra Serif" w:hAnsi="PT Astra Serif"/>
        </w:rPr>
        <w:t xml:space="preserve">аботодателям заявлено </w:t>
      </w:r>
      <w:r w:rsidR="00513F4B">
        <w:rPr>
          <w:rFonts w:ascii="PT Astra Serif" w:hAnsi="PT Astra Serif"/>
        </w:rPr>
        <w:t>331</w:t>
      </w:r>
      <w:r>
        <w:rPr>
          <w:rFonts w:ascii="PT Astra Serif" w:hAnsi="PT Astra Serif"/>
        </w:rPr>
        <w:t xml:space="preserve"> ваканси</w:t>
      </w:r>
      <w:r w:rsidR="00513F4B">
        <w:rPr>
          <w:rFonts w:ascii="PT Astra Serif" w:hAnsi="PT Astra Serif"/>
        </w:rPr>
        <w:t>я</w:t>
      </w:r>
      <w:r>
        <w:rPr>
          <w:rFonts w:ascii="PT Astra Serif" w:hAnsi="PT Astra Serif"/>
        </w:rPr>
        <w:t xml:space="preserve">.   </w:t>
      </w:r>
    </w:p>
    <w:p w:rsidR="000F5CF2" w:rsidRPr="00F50D2C" w:rsidRDefault="000F5CF2" w:rsidP="00D85B1E">
      <w:pPr>
        <w:pStyle w:val="11"/>
        <w:jc w:val="both"/>
        <w:rPr>
          <w:rFonts w:ascii="PT Astra Serif" w:hAnsi="PT Astra Serif"/>
          <w:bCs/>
        </w:rPr>
      </w:pPr>
      <w:r w:rsidRPr="00F50D2C">
        <w:rPr>
          <w:rFonts w:ascii="PT Astra Serif" w:hAnsi="PT Astra Serif"/>
          <w:bCs/>
        </w:rPr>
        <w:lastRenderedPageBreak/>
        <w:t>РЕШИЛИ:</w:t>
      </w:r>
    </w:p>
    <w:p w:rsidR="000F5CF2" w:rsidRPr="00F50D2C" w:rsidRDefault="000F5CF2" w:rsidP="00D85B1E">
      <w:pPr>
        <w:pStyle w:val="11"/>
        <w:jc w:val="both"/>
        <w:rPr>
          <w:rFonts w:ascii="PT Astra Serif" w:hAnsi="PT Astra Serif"/>
          <w:bCs/>
        </w:rPr>
      </w:pPr>
      <w:r w:rsidRPr="00F50D2C">
        <w:rPr>
          <w:rFonts w:ascii="PT Astra Serif" w:hAnsi="PT Astra Serif"/>
        </w:rPr>
        <w:t>2.</w:t>
      </w:r>
      <w:r w:rsidRPr="00F50D2C">
        <w:rPr>
          <w:rFonts w:ascii="PT Astra Serif" w:hAnsi="PT Astra Serif"/>
          <w:bCs/>
        </w:rPr>
        <w:t xml:space="preserve"> Принять информацию к сведению.</w:t>
      </w:r>
    </w:p>
    <w:p w:rsidR="00A82B40" w:rsidRPr="00F50D2C" w:rsidRDefault="00A82B40" w:rsidP="00162BB1">
      <w:pPr>
        <w:pStyle w:val="11"/>
        <w:rPr>
          <w:rFonts w:ascii="PT Astra Serif" w:hAnsi="PT Astra Serif"/>
        </w:rPr>
      </w:pPr>
    </w:p>
    <w:p w:rsidR="000F5CF2" w:rsidRPr="00F50D2C" w:rsidRDefault="000F5CF2" w:rsidP="00162BB1">
      <w:pPr>
        <w:pStyle w:val="11"/>
        <w:rPr>
          <w:rFonts w:ascii="PT Astra Serif" w:hAnsi="PT Astra Serif"/>
        </w:rPr>
      </w:pPr>
      <w:r w:rsidRPr="00F50D2C">
        <w:rPr>
          <w:rFonts w:ascii="PT Astra Serif" w:hAnsi="PT Astra Serif"/>
        </w:rPr>
        <w:t>3.СЛУШАЛИ:</w:t>
      </w:r>
    </w:p>
    <w:p w:rsidR="000F5CF2" w:rsidRDefault="00F50D2C" w:rsidP="00F50D2C">
      <w:pPr>
        <w:pStyle w:val="11"/>
        <w:jc w:val="both"/>
        <w:rPr>
          <w:rFonts w:ascii="PT Astra Serif" w:hAnsi="PT Astra Serif"/>
        </w:rPr>
      </w:pPr>
      <w:r>
        <w:rPr>
          <w:rFonts w:ascii="PT Astra Serif" w:hAnsi="PT Astra Serif"/>
        </w:rPr>
        <w:t xml:space="preserve">Орлову О.А. </w:t>
      </w:r>
      <w:r w:rsidR="000F5CF2" w:rsidRPr="00F50D2C">
        <w:rPr>
          <w:rFonts w:ascii="PT Astra Serif" w:hAnsi="PT Astra Serif"/>
        </w:rPr>
        <w:t xml:space="preserve">- </w:t>
      </w:r>
      <w:r w:rsidR="002F7092" w:rsidRPr="00F50D2C">
        <w:rPr>
          <w:rStyle w:val="company-infotext"/>
          <w:rFonts w:ascii="PT Astra Serif" w:hAnsi="PT Astra Serif"/>
        </w:rPr>
        <w:t>д</w:t>
      </w:r>
      <w:r w:rsidR="000F5CF2" w:rsidRPr="00F50D2C">
        <w:rPr>
          <w:rFonts w:ascii="PT Astra Serif" w:hAnsi="PT Astra Serif"/>
        </w:rPr>
        <w:t xml:space="preserve">овела до присутствующих информацию </w:t>
      </w:r>
      <w:r>
        <w:rPr>
          <w:rFonts w:ascii="PT Astra Serif" w:hAnsi="PT Astra Serif"/>
        </w:rPr>
        <w:t xml:space="preserve">о </w:t>
      </w:r>
      <w:r w:rsidR="0046309C">
        <w:rPr>
          <w:rFonts w:ascii="PT Astra Serif" w:hAnsi="PT Astra Serif"/>
        </w:rPr>
        <w:t xml:space="preserve">выполнении </w:t>
      </w:r>
      <w:r w:rsidR="00513F4B">
        <w:rPr>
          <w:rFonts w:ascii="PT Astra Serif" w:hAnsi="PT Astra Serif"/>
        </w:rPr>
        <w:t xml:space="preserve">целевого </w:t>
      </w:r>
      <w:r w:rsidR="0046309C">
        <w:rPr>
          <w:rFonts w:ascii="PT Astra Serif" w:hAnsi="PT Astra Serif"/>
        </w:rPr>
        <w:t>показател</w:t>
      </w:r>
      <w:r w:rsidR="00513F4B">
        <w:rPr>
          <w:rFonts w:ascii="PT Astra Serif" w:hAnsi="PT Astra Serif"/>
        </w:rPr>
        <w:t>я</w:t>
      </w:r>
      <w:r w:rsidR="0046309C">
        <w:rPr>
          <w:rFonts w:ascii="PT Astra Serif" w:hAnsi="PT Astra Serif"/>
        </w:rPr>
        <w:t xml:space="preserve"> по </w:t>
      </w:r>
      <w:r w:rsidR="00513F4B">
        <w:rPr>
          <w:rFonts w:ascii="PT Astra Serif" w:hAnsi="PT Astra Serif"/>
        </w:rPr>
        <w:t>снижению уровня неформальной занятости</w:t>
      </w:r>
      <w:r w:rsidR="000F5CF2" w:rsidRPr="00F50D2C">
        <w:rPr>
          <w:rFonts w:ascii="PT Astra Serif" w:hAnsi="PT Astra Serif"/>
        </w:rPr>
        <w:t>.</w:t>
      </w:r>
    </w:p>
    <w:p w:rsidR="0028205C" w:rsidRDefault="0046309C" w:rsidP="00F50D2C">
      <w:pPr>
        <w:pStyle w:val="11"/>
        <w:jc w:val="both"/>
        <w:rPr>
          <w:rFonts w:ascii="PT Astra Serif" w:hAnsi="PT Astra Serif"/>
        </w:rPr>
      </w:pPr>
      <w:r>
        <w:rPr>
          <w:rFonts w:ascii="PT Astra Serif" w:hAnsi="PT Astra Serif"/>
        </w:rPr>
        <w:t xml:space="preserve">На </w:t>
      </w:r>
      <w:r w:rsidR="00513F4B">
        <w:rPr>
          <w:rFonts w:ascii="PT Astra Serif" w:hAnsi="PT Astra Serif"/>
        </w:rPr>
        <w:t>28</w:t>
      </w:r>
      <w:r w:rsidR="00357EF9">
        <w:rPr>
          <w:rFonts w:ascii="PT Astra Serif" w:hAnsi="PT Astra Serif"/>
        </w:rPr>
        <w:t>.0</w:t>
      </w:r>
      <w:r w:rsidR="00513F4B">
        <w:rPr>
          <w:rFonts w:ascii="PT Astra Serif" w:hAnsi="PT Astra Serif"/>
        </w:rPr>
        <w:t>4</w:t>
      </w:r>
      <w:r>
        <w:rPr>
          <w:rFonts w:ascii="PT Astra Serif" w:hAnsi="PT Astra Serif"/>
        </w:rPr>
        <w:t>.202</w:t>
      </w:r>
      <w:r w:rsidR="00357EF9">
        <w:rPr>
          <w:rFonts w:ascii="PT Astra Serif" w:hAnsi="PT Astra Serif"/>
        </w:rPr>
        <w:t>2</w:t>
      </w:r>
      <w:r>
        <w:rPr>
          <w:rFonts w:ascii="PT Astra Serif" w:hAnsi="PT Astra Serif"/>
        </w:rPr>
        <w:t xml:space="preserve"> </w:t>
      </w:r>
      <w:r w:rsidR="0028205C">
        <w:rPr>
          <w:rFonts w:ascii="PT Astra Serif" w:hAnsi="PT Astra Serif"/>
        </w:rPr>
        <w:t>выявлено и легализовано 90 чел., при плане 200 чел., плановый показатель выполнен на 45%.</w:t>
      </w:r>
    </w:p>
    <w:p w:rsidR="000F5CF2" w:rsidRPr="00F50D2C" w:rsidRDefault="000F5CF2" w:rsidP="00162BB1">
      <w:pPr>
        <w:pStyle w:val="11"/>
        <w:rPr>
          <w:rFonts w:ascii="PT Astra Serif" w:hAnsi="PT Astra Serif"/>
          <w:bCs/>
        </w:rPr>
      </w:pPr>
      <w:r w:rsidRPr="00F50D2C">
        <w:rPr>
          <w:rFonts w:ascii="PT Astra Serif" w:hAnsi="PT Astra Serif"/>
          <w:bCs/>
        </w:rPr>
        <w:t>РЕШИЛИ:</w:t>
      </w:r>
    </w:p>
    <w:p w:rsidR="000F5CF2" w:rsidRPr="00F50D2C" w:rsidRDefault="000F5CF2" w:rsidP="00162BB1">
      <w:pPr>
        <w:pStyle w:val="11"/>
        <w:rPr>
          <w:rFonts w:ascii="PT Astra Serif" w:hAnsi="PT Astra Serif"/>
          <w:bCs/>
        </w:rPr>
      </w:pPr>
      <w:r w:rsidRPr="00F50D2C">
        <w:rPr>
          <w:rFonts w:ascii="PT Astra Serif" w:hAnsi="PT Astra Serif"/>
        </w:rPr>
        <w:t>3.</w:t>
      </w:r>
      <w:r w:rsidR="00A82B40" w:rsidRPr="00F50D2C">
        <w:rPr>
          <w:rFonts w:ascii="PT Astra Serif" w:hAnsi="PT Astra Serif"/>
        </w:rPr>
        <w:t>1.</w:t>
      </w:r>
      <w:r w:rsidRPr="00F50D2C">
        <w:rPr>
          <w:rFonts w:ascii="PT Astra Serif" w:hAnsi="PT Astra Serif"/>
          <w:bCs/>
        </w:rPr>
        <w:t xml:space="preserve"> Принять информацию к сведению</w:t>
      </w:r>
    </w:p>
    <w:p w:rsidR="000F5CF2" w:rsidRPr="00F50D2C" w:rsidRDefault="000F5CF2" w:rsidP="00162BB1">
      <w:pPr>
        <w:pStyle w:val="11"/>
        <w:rPr>
          <w:rFonts w:ascii="PT Astra Serif" w:hAnsi="PT Astra Serif"/>
        </w:rPr>
      </w:pPr>
      <w:r w:rsidRPr="00F50D2C">
        <w:rPr>
          <w:rFonts w:ascii="PT Astra Serif" w:hAnsi="PT Astra Serif"/>
          <w:bCs/>
        </w:rPr>
        <w:t>3.</w:t>
      </w:r>
      <w:r w:rsidR="00A82B40" w:rsidRPr="00F50D2C">
        <w:rPr>
          <w:rFonts w:ascii="PT Astra Serif" w:hAnsi="PT Astra Serif"/>
          <w:bCs/>
        </w:rPr>
        <w:t>2</w:t>
      </w:r>
      <w:r w:rsidRPr="00F50D2C">
        <w:rPr>
          <w:rFonts w:ascii="PT Astra Serif" w:hAnsi="PT Astra Serif"/>
          <w:bCs/>
        </w:rPr>
        <w:t>.</w:t>
      </w:r>
      <w:r w:rsidR="009C48FF" w:rsidRPr="00F50D2C">
        <w:rPr>
          <w:rFonts w:ascii="PT Astra Serif" w:hAnsi="PT Astra Serif"/>
          <w:bCs/>
        </w:rPr>
        <w:t xml:space="preserve"> </w:t>
      </w:r>
      <w:r w:rsidR="00DF4239">
        <w:rPr>
          <w:rFonts w:ascii="PT Astra Serif" w:hAnsi="PT Astra Serif"/>
        </w:rPr>
        <w:t>Продолжить работу по снижению уровня неформальной занятости</w:t>
      </w:r>
      <w:r w:rsidRPr="00F50D2C">
        <w:rPr>
          <w:rFonts w:ascii="PT Astra Serif" w:hAnsi="PT Astra Serif"/>
        </w:rPr>
        <w:t>.</w:t>
      </w:r>
    </w:p>
    <w:p w:rsidR="000F5CF2" w:rsidRPr="00F50D2C" w:rsidRDefault="000F5CF2" w:rsidP="00162BB1">
      <w:pPr>
        <w:pStyle w:val="11"/>
        <w:rPr>
          <w:rFonts w:ascii="PT Astra Serif" w:hAnsi="PT Astra Serif"/>
        </w:rPr>
      </w:pPr>
    </w:p>
    <w:p w:rsidR="00634A65" w:rsidRPr="00F50D2C" w:rsidRDefault="00F50D2C" w:rsidP="00162BB1">
      <w:pPr>
        <w:pStyle w:val="11"/>
        <w:rPr>
          <w:rFonts w:ascii="PT Astra Serif" w:hAnsi="PT Astra Serif"/>
          <w:bCs/>
        </w:rPr>
      </w:pPr>
      <w:r>
        <w:rPr>
          <w:rFonts w:ascii="PT Astra Serif" w:hAnsi="PT Astra Serif"/>
          <w:bCs/>
        </w:rPr>
        <w:t>4</w:t>
      </w:r>
      <w:r w:rsidR="00634A65" w:rsidRPr="00F50D2C">
        <w:rPr>
          <w:rFonts w:ascii="PT Astra Serif" w:hAnsi="PT Astra Serif"/>
          <w:bCs/>
        </w:rPr>
        <w:t>. СЛУШАЛИ:</w:t>
      </w:r>
    </w:p>
    <w:p w:rsidR="0028205C" w:rsidRDefault="00634A65" w:rsidP="00E56258">
      <w:pPr>
        <w:pStyle w:val="11"/>
        <w:jc w:val="both"/>
        <w:rPr>
          <w:rFonts w:ascii="PT Astra Serif" w:hAnsi="PT Astra Serif"/>
          <w:bCs/>
        </w:rPr>
      </w:pPr>
      <w:r w:rsidRPr="00F50D2C">
        <w:rPr>
          <w:rFonts w:ascii="PT Astra Serif" w:hAnsi="PT Astra Serif"/>
          <w:bCs/>
        </w:rPr>
        <w:t xml:space="preserve">Мясникову Л.Е. </w:t>
      </w:r>
      <w:r w:rsidR="00E56258" w:rsidRPr="00F50D2C">
        <w:rPr>
          <w:rFonts w:ascii="PT Astra Serif" w:hAnsi="PT Astra Serif"/>
          <w:bCs/>
        </w:rPr>
        <w:t>–</w:t>
      </w:r>
      <w:r w:rsidRPr="00F50D2C">
        <w:rPr>
          <w:rFonts w:ascii="PT Astra Serif" w:hAnsi="PT Astra Serif"/>
          <w:bCs/>
        </w:rPr>
        <w:t xml:space="preserve"> </w:t>
      </w:r>
      <w:r w:rsidR="00E56258" w:rsidRPr="00F50D2C">
        <w:rPr>
          <w:rFonts w:ascii="PT Astra Serif" w:hAnsi="PT Astra Serif"/>
          <w:bCs/>
        </w:rPr>
        <w:t>довела информацию о</w:t>
      </w:r>
      <w:r w:rsidR="0028205C">
        <w:rPr>
          <w:rFonts w:ascii="PT Astra Serif" w:hAnsi="PT Astra Serif"/>
          <w:bCs/>
        </w:rPr>
        <w:t>б итогах месячника охраны труда в МО «Мелекесский район».</w:t>
      </w:r>
    </w:p>
    <w:p w:rsidR="0028205C" w:rsidRDefault="0028205C" w:rsidP="0028205C">
      <w:pPr>
        <w:spacing w:after="0" w:line="240" w:lineRule="auto"/>
        <w:ind w:firstLine="567"/>
        <w:jc w:val="both"/>
        <w:rPr>
          <w:rFonts w:ascii="PT Astra Serif" w:hAnsi="PT Astra Serif"/>
          <w:sz w:val="28"/>
        </w:rPr>
      </w:pPr>
      <w:r>
        <w:rPr>
          <w:rFonts w:ascii="PT Astra Serif" w:hAnsi="PT Astra Serif"/>
          <w:sz w:val="28"/>
        </w:rPr>
        <w:t xml:space="preserve">В рамках месячника охраны труда на предприятиях района </w:t>
      </w:r>
      <w:r w:rsidRPr="0028205C">
        <w:rPr>
          <w:rFonts w:ascii="PT Astra Serif" w:hAnsi="PT Astra Serif"/>
          <w:sz w:val="28"/>
        </w:rPr>
        <w:t>проведено комплексное обследование состояния условий и охраны труда на рабочих местах, техническое состояние оборудования;</w:t>
      </w:r>
      <w:r>
        <w:rPr>
          <w:rFonts w:ascii="PT Astra Serif" w:hAnsi="PT Astra Serif"/>
          <w:sz w:val="28"/>
        </w:rPr>
        <w:t xml:space="preserve"> </w:t>
      </w:r>
      <w:r w:rsidRPr="0028205C">
        <w:rPr>
          <w:rFonts w:ascii="PT Astra Serif" w:hAnsi="PT Astra Serif"/>
          <w:sz w:val="28"/>
        </w:rPr>
        <w:t>проведена проверка по соблюдению работниками требований охраны труда и правил безопасности;</w:t>
      </w:r>
      <w:r>
        <w:rPr>
          <w:rFonts w:ascii="PT Astra Serif" w:hAnsi="PT Astra Serif"/>
          <w:sz w:val="28"/>
        </w:rPr>
        <w:t xml:space="preserve"> </w:t>
      </w:r>
      <w:r w:rsidRPr="0028205C">
        <w:rPr>
          <w:rFonts w:ascii="PT Astra Serif" w:hAnsi="PT Astra Serif"/>
          <w:sz w:val="28"/>
        </w:rPr>
        <w:t>проведен анализ обеспеченности работников средствами индивидуальной защиты, правильностью их использования, хранения, выдачи, ремонта и ухода за ними</w:t>
      </w:r>
      <w:r>
        <w:rPr>
          <w:rFonts w:ascii="PT Astra Serif" w:hAnsi="PT Astra Serif"/>
          <w:sz w:val="28"/>
        </w:rPr>
        <w:t xml:space="preserve">. </w:t>
      </w:r>
      <w:r w:rsidRPr="0028205C">
        <w:rPr>
          <w:rFonts w:ascii="PT Astra Serif" w:hAnsi="PT Astra Serif"/>
          <w:sz w:val="28"/>
        </w:rPr>
        <w:t xml:space="preserve">Во поселениях </w:t>
      </w:r>
      <w:r>
        <w:rPr>
          <w:rFonts w:ascii="PT Astra Serif" w:hAnsi="PT Astra Serif"/>
          <w:sz w:val="28"/>
        </w:rPr>
        <w:t xml:space="preserve">района </w:t>
      </w:r>
      <w:r w:rsidRPr="0028205C">
        <w:rPr>
          <w:rFonts w:ascii="PT Astra Serif" w:hAnsi="PT Astra Serif"/>
          <w:sz w:val="28"/>
        </w:rPr>
        <w:t>на стендах размещена наглядная информация по охране труда, о мерах противопожарной безопасности, правилах поведения на водных объектах, а так же о правилах поведения в период паводка.</w:t>
      </w:r>
    </w:p>
    <w:p w:rsidR="0028205C" w:rsidRDefault="0028205C" w:rsidP="00E56258">
      <w:pPr>
        <w:pStyle w:val="11"/>
        <w:jc w:val="both"/>
        <w:rPr>
          <w:rFonts w:ascii="PT Astra Serif" w:hAnsi="PT Astra Serif"/>
        </w:rPr>
      </w:pPr>
    </w:p>
    <w:p w:rsidR="00E56258" w:rsidRPr="00F50D2C" w:rsidRDefault="00E56258" w:rsidP="00E56258">
      <w:pPr>
        <w:pStyle w:val="11"/>
        <w:jc w:val="both"/>
        <w:rPr>
          <w:rFonts w:ascii="PT Astra Serif" w:hAnsi="PT Astra Serif"/>
        </w:rPr>
      </w:pPr>
      <w:r w:rsidRPr="00F50D2C">
        <w:rPr>
          <w:rFonts w:ascii="PT Astra Serif" w:hAnsi="PT Astra Serif"/>
        </w:rPr>
        <w:t xml:space="preserve">РЕШИЛИ: </w:t>
      </w:r>
    </w:p>
    <w:p w:rsidR="00E56258" w:rsidRPr="00F50D2C" w:rsidRDefault="00F50D2C" w:rsidP="00E56258">
      <w:pPr>
        <w:pStyle w:val="11"/>
        <w:jc w:val="both"/>
        <w:rPr>
          <w:rFonts w:ascii="PT Astra Serif" w:hAnsi="PT Astra Serif"/>
        </w:rPr>
      </w:pPr>
      <w:r>
        <w:rPr>
          <w:rFonts w:ascii="PT Astra Serif" w:hAnsi="PT Astra Serif"/>
        </w:rPr>
        <w:t>4</w:t>
      </w:r>
      <w:r w:rsidR="00E56258" w:rsidRPr="00F50D2C">
        <w:rPr>
          <w:rFonts w:ascii="PT Astra Serif" w:hAnsi="PT Astra Serif"/>
        </w:rPr>
        <w:t>.1. Принять информацию к сведению.</w:t>
      </w:r>
    </w:p>
    <w:p w:rsidR="000F5CF2" w:rsidRPr="00F50D2C" w:rsidRDefault="000F5CF2" w:rsidP="00053FDC">
      <w:pPr>
        <w:pStyle w:val="11"/>
        <w:jc w:val="both"/>
        <w:rPr>
          <w:rFonts w:ascii="PT Astra Serif" w:hAnsi="PT Astra Serif"/>
          <w:spacing w:val="-4"/>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r w:rsidR="009C48FF" w:rsidRPr="00F50D2C">
        <w:rPr>
          <w:rFonts w:ascii="PT Astra Serif" w:hAnsi="PT Astra Serif"/>
        </w:rPr>
        <w:t>Л.Е.Мясникова</w:t>
      </w:r>
    </w:p>
    <w:p w:rsidR="000F5CF2" w:rsidRPr="00F50D2C" w:rsidRDefault="000F5CF2" w:rsidP="00053FDC">
      <w:pPr>
        <w:pStyle w:val="11"/>
        <w:jc w:val="both"/>
        <w:rPr>
          <w:rFonts w:ascii="PT Astra Serif" w:hAnsi="PT Astra Serif"/>
        </w:rPr>
      </w:pPr>
    </w:p>
    <w:p w:rsidR="00773859"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первичной профсоюзной организации</w:t>
      </w:r>
    </w:p>
    <w:p w:rsidR="000F5CF2" w:rsidRPr="00F50D2C" w:rsidRDefault="00773859" w:rsidP="00773859">
      <w:pPr>
        <w:spacing w:after="0" w:line="240" w:lineRule="auto"/>
        <w:rPr>
          <w:rFonts w:ascii="PT Astra Serif" w:hAnsi="PT Astra Serif"/>
          <w:sz w:val="28"/>
          <w:szCs w:val="28"/>
        </w:rPr>
      </w:pPr>
      <w:r w:rsidRPr="00F50D2C">
        <w:rPr>
          <w:rFonts w:ascii="PT Astra Serif" w:hAnsi="PT Astra Serif"/>
          <w:sz w:val="28"/>
          <w:szCs w:val="28"/>
        </w:rPr>
        <w:t>администрации</w:t>
      </w:r>
      <w:r w:rsidR="000F5CF2" w:rsidRPr="00F50D2C">
        <w:rPr>
          <w:rFonts w:ascii="PT Astra Serif" w:hAnsi="PT Astra Serif"/>
          <w:sz w:val="28"/>
          <w:szCs w:val="28"/>
        </w:rPr>
        <w:t xml:space="preserve"> </w:t>
      </w:r>
      <w:r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r w:rsidR="000F5CF2" w:rsidRPr="00F50D2C">
        <w:rPr>
          <w:rFonts w:ascii="PT Astra Serif" w:hAnsi="PT Astra Serif"/>
          <w:sz w:val="28"/>
          <w:szCs w:val="28"/>
        </w:rPr>
        <w:tab/>
      </w:r>
      <w:r w:rsidR="009C48FF" w:rsidRPr="00F50D2C">
        <w:rPr>
          <w:rFonts w:ascii="PT Astra Serif" w:hAnsi="PT Astra Serif"/>
          <w:sz w:val="28"/>
          <w:szCs w:val="28"/>
        </w:rPr>
        <w:t xml:space="preserve">       </w:t>
      </w:r>
      <w:r w:rsidRPr="00F50D2C">
        <w:rPr>
          <w:rFonts w:ascii="PT Astra Serif" w:hAnsi="PT Astra Serif"/>
          <w:sz w:val="28"/>
          <w:szCs w:val="28"/>
        </w:rPr>
        <w:t xml:space="preserve">                     </w:t>
      </w:r>
      <w:r w:rsidR="00973364" w:rsidRPr="00F50D2C">
        <w:rPr>
          <w:rFonts w:ascii="PT Astra Serif" w:hAnsi="PT Astra Serif"/>
          <w:sz w:val="28"/>
          <w:szCs w:val="28"/>
        </w:rPr>
        <w:t>Е.Н. Кудряшова</w:t>
      </w:r>
    </w:p>
    <w:p w:rsidR="000F5CF2" w:rsidRPr="00F50D2C" w:rsidRDefault="000F5CF2" w:rsidP="007D21F4">
      <w:pPr>
        <w:tabs>
          <w:tab w:val="left" w:pos="7125"/>
        </w:tabs>
        <w:spacing w:after="0" w:line="240" w:lineRule="auto"/>
        <w:rPr>
          <w:rFonts w:ascii="PT Astra Serif" w:hAnsi="PT Astra Serif"/>
          <w:sz w:val="28"/>
          <w:szCs w:val="28"/>
        </w:rPr>
      </w:pP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w:t>
      </w: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образования Мелекесского района</w:t>
      </w:r>
      <w:r w:rsidRPr="00F50D2C">
        <w:rPr>
          <w:rFonts w:ascii="PT Astra Serif" w:hAnsi="PT Astra Serif"/>
          <w:sz w:val="28"/>
          <w:szCs w:val="28"/>
        </w:rPr>
        <w:tab/>
      </w:r>
      <w:r w:rsidR="009C48FF" w:rsidRPr="00F50D2C">
        <w:rPr>
          <w:rFonts w:ascii="PT Astra Serif" w:hAnsi="PT Astra Serif"/>
          <w:sz w:val="28"/>
          <w:szCs w:val="28"/>
        </w:rPr>
        <w:t xml:space="preserve">       </w:t>
      </w:r>
      <w:r w:rsidR="004F07C1" w:rsidRPr="00F50D2C">
        <w:rPr>
          <w:rFonts w:ascii="PT Astra Serif" w:hAnsi="PT Astra Serif"/>
          <w:sz w:val="28"/>
          <w:szCs w:val="28"/>
        </w:rPr>
        <w:t>И.А.Реуцкая</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tblPr>
      <w:tblGrid>
        <w:gridCol w:w="2988"/>
        <w:gridCol w:w="5967"/>
      </w:tblGrid>
      <w:tr w:rsidR="000F5CF2" w:rsidRPr="00F50D2C" w:rsidTr="00290233">
        <w:tc>
          <w:tcPr>
            <w:tcW w:w="2988" w:type="dxa"/>
          </w:tcPr>
          <w:p w:rsidR="000F5CF2" w:rsidRPr="00F50D2C" w:rsidRDefault="003C03B3" w:rsidP="00295BC4">
            <w:pPr>
              <w:spacing w:after="0" w:line="240" w:lineRule="auto"/>
              <w:rPr>
                <w:rFonts w:ascii="PT Astra Serif" w:hAnsi="PT Astra Serif"/>
                <w:sz w:val="28"/>
                <w:szCs w:val="28"/>
              </w:rPr>
            </w:pPr>
            <w:r w:rsidRPr="00F50D2C">
              <w:rPr>
                <w:rFonts w:ascii="PT Astra Serif" w:hAnsi="PT Astra Serif"/>
                <w:sz w:val="28"/>
                <w:szCs w:val="28"/>
              </w:rPr>
              <w:t>Е.Н. Кудряшова</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r>
              <w:rPr>
                <w:rFonts w:ascii="PT Astra Serif" w:hAnsi="PT Astra Serif"/>
                <w:sz w:val="28"/>
                <w:szCs w:val="28"/>
              </w:rPr>
              <w:t>Реуцкая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«Рябинушка» с.Сабакаево»</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заместитель директора по воспитательной работе МБОУ «Средняя школа с.Александровка»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учитель МБОУ «СШ №2 р.п.Новая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«ВолгаБумПром»</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«Экотекс»</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«Номатекс»</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2A6" w:rsidRDefault="006772A6" w:rsidP="002C05CE">
      <w:pPr>
        <w:spacing w:after="0" w:line="240" w:lineRule="auto"/>
      </w:pPr>
      <w:r>
        <w:separator/>
      </w:r>
    </w:p>
  </w:endnote>
  <w:endnote w:type="continuationSeparator" w:id="1">
    <w:p w:rsidR="006772A6" w:rsidRDefault="006772A6" w:rsidP="002C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2A6" w:rsidRDefault="006772A6" w:rsidP="002C05CE">
      <w:pPr>
        <w:spacing w:after="0" w:line="240" w:lineRule="auto"/>
      </w:pPr>
      <w:r>
        <w:separator/>
      </w:r>
    </w:p>
  </w:footnote>
  <w:footnote w:type="continuationSeparator" w:id="1">
    <w:p w:rsidR="006772A6" w:rsidRDefault="006772A6" w:rsidP="002C0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3FA"/>
    <w:rsid w:val="000038BC"/>
    <w:rsid w:val="000066A2"/>
    <w:rsid w:val="0000701C"/>
    <w:rsid w:val="00007DC6"/>
    <w:rsid w:val="00010F1F"/>
    <w:rsid w:val="00016DA3"/>
    <w:rsid w:val="00025BBE"/>
    <w:rsid w:val="00026142"/>
    <w:rsid w:val="0003296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299C"/>
    <w:rsid w:val="00084ADA"/>
    <w:rsid w:val="00084C85"/>
    <w:rsid w:val="00091BCE"/>
    <w:rsid w:val="000A1781"/>
    <w:rsid w:val="000A345E"/>
    <w:rsid w:val="000A511E"/>
    <w:rsid w:val="000A63A5"/>
    <w:rsid w:val="000B3013"/>
    <w:rsid w:val="000B7B4B"/>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2392"/>
    <w:rsid w:val="00132486"/>
    <w:rsid w:val="00137FCD"/>
    <w:rsid w:val="00144590"/>
    <w:rsid w:val="00150F17"/>
    <w:rsid w:val="00160F90"/>
    <w:rsid w:val="0016151B"/>
    <w:rsid w:val="00162ADE"/>
    <w:rsid w:val="00162BB1"/>
    <w:rsid w:val="00164D3A"/>
    <w:rsid w:val="00176590"/>
    <w:rsid w:val="00181167"/>
    <w:rsid w:val="0019005C"/>
    <w:rsid w:val="001910F4"/>
    <w:rsid w:val="001A7B9D"/>
    <w:rsid w:val="001B2D39"/>
    <w:rsid w:val="001B626C"/>
    <w:rsid w:val="001B73D5"/>
    <w:rsid w:val="001C3E0B"/>
    <w:rsid w:val="001C4382"/>
    <w:rsid w:val="001D47A7"/>
    <w:rsid w:val="001E640D"/>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205C"/>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799B"/>
    <w:rsid w:val="00337FB1"/>
    <w:rsid w:val="00342C72"/>
    <w:rsid w:val="00344D8F"/>
    <w:rsid w:val="00350422"/>
    <w:rsid w:val="00352375"/>
    <w:rsid w:val="003554A6"/>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8216B"/>
    <w:rsid w:val="004835A1"/>
    <w:rsid w:val="00483C9C"/>
    <w:rsid w:val="00485805"/>
    <w:rsid w:val="00486F71"/>
    <w:rsid w:val="004872F0"/>
    <w:rsid w:val="004918DA"/>
    <w:rsid w:val="00494BB8"/>
    <w:rsid w:val="00495A34"/>
    <w:rsid w:val="004A4254"/>
    <w:rsid w:val="004A70CB"/>
    <w:rsid w:val="004A774A"/>
    <w:rsid w:val="004B6F1A"/>
    <w:rsid w:val="004C3323"/>
    <w:rsid w:val="004C47C1"/>
    <w:rsid w:val="004C4ECE"/>
    <w:rsid w:val="004D40A5"/>
    <w:rsid w:val="004E05E1"/>
    <w:rsid w:val="004E26C1"/>
    <w:rsid w:val="004E44DB"/>
    <w:rsid w:val="004E4BF8"/>
    <w:rsid w:val="004F07C1"/>
    <w:rsid w:val="004F0A36"/>
    <w:rsid w:val="005010C3"/>
    <w:rsid w:val="00506129"/>
    <w:rsid w:val="00506717"/>
    <w:rsid w:val="0051126F"/>
    <w:rsid w:val="00511A17"/>
    <w:rsid w:val="00513F4B"/>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588A"/>
    <w:rsid w:val="005F5BBC"/>
    <w:rsid w:val="005F782E"/>
    <w:rsid w:val="005F7FE9"/>
    <w:rsid w:val="006028E4"/>
    <w:rsid w:val="00604AEF"/>
    <w:rsid w:val="00604E1B"/>
    <w:rsid w:val="00607DA0"/>
    <w:rsid w:val="00612149"/>
    <w:rsid w:val="006127FF"/>
    <w:rsid w:val="00614B41"/>
    <w:rsid w:val="0062096C"/>
    <w:rsid w:val="00621736"/>
    <w:rsid w:val="00632E04"/>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772A6"/>
    <w:rsid w:val="00682C78"/>
    <w:rsid w:val="00696233"/>
    <w:rsid w:val="00697421"/>
    <w:rsid w:val="006A2990"/>
    <w:rsid w:val="006A5ABC"/>
    <w:rsid w:val="006A6CFF"/>
    <w:rsid w:val="006A7C83"/>
    <w:rsid w:val="006B1B56"/>
    <w:rsid w:val="006B4448"/>
    <w:rsid w:val="006C1722"/>
    <w:rsid w:val="006C4633"/>
    <w:rsid w:val="006C5ED2"/>
    <w:rsid w:val="006D1158"/>
    <w:rsid w:val="006D799F"/>
    <w:rsid w:val="006D7F23"/>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0816"/>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265C2"/>
    <w:rsid w:val="00933DE3"/>
    <w:rsid w:val="00933EE5"/>
    <w:rsid w:val="0094111D"/>
    <w:rsid w:val="009454E8"/>
    <w:rsid w:val="0094584F"/>
    <w:rsid w:val="00950BA0"/>
    <w:rsid w:val="00950DFB"/>
    <w:rsid w:val="009517A8"/>
    <w:rsid w:val="00955E60"/>
    <w:rsid w:val="009564B9"/>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EDA"/>
    <w:rsid w:val="00AE53CF"/>
    <w:rsid w:val="00AE5A86"/>
    <w:rsid w:val="00AF3EFB"/>
    <w:rsid w:val="00AF5398"/>
    <w:rsid w:val="00B00431"/>
    <w:rsid w:val="00B10CB2"/>
    <w:rsid w:val="00B14220"/>
    <w:rsid w:val="00B16BB8"/>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352C"/>
    <w:rsid w:val="00B72D02"/>
    <w:rsid w:val="00B8054B"/>
    <w:rsid w:val="00B81B88"/>
    <w:rsid w:val="00B93877"/>
    <w:rsid w:val="00B940B5"/>
    <w:rsid w:val="00B958B9"/>
    <w:rsid w:val="00B95DC7"/>
    <w:rsid w:val="00B97BF0"/>
    <w:rsid w:val="00BA1453"/>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46C5"/>
    <w:rsid w:val="00D16092"/>
    <w:rsid w:val="00D16538"/>
    <w:rsid w:val="00D22E79"/>
    <w:rsid w:val="00D23911"/>
    <w:rsid w:val="00D2474D"/>
    <w:rsid w:val="00D250F9"/>
    <w:rsid w:val="00D317CC"/>
    <w:rsid w:val="00D35585"/>
    <w:rsid w:val="00D35A63"/>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C76"/>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4458"/>
    <w:rsid w:val="00E14FD6"/>
    <w:rsid w:val="00E26A3B"/>
    <w:rsid w:val="00E26C9C"/>
    <w:rsid w:val="00E30FBC"/>
    <w:rsid w:val="00E32118"/>
    <w:rsid w:val="00E36061"/>
    <w:rsid w:val="00E371E4"/>
    <w:rsid w:val="00E501C7"/>
    <w:rsid w:val="00E533EC"/>
    <w:rsid w:val="00E54DB7"/>
    <w:rsid w:val="00E55346"/>
    <w:rsid w:val="00E55C56"/>
    <w:rsid w:val="00E56258"/>
    <w:rsid w:val="00E57D5E"/>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A0027"/>
    <w:rsid w:val="00FA5DFD"/>
    <w:rsid w:val="00FA6FDB"/>
    <w:rsid w:val="00FB1300"/>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Мясникова Любовь 509</cp:lastModifiedBy>
  <cp:revision>5</cp:revision>
  <cp:lastPrinted>2021-11-22T06:59:00Z</cp:lastPrinted>
  <dcterms:created xsi:type="dcterms:W3CDTF">2022-07-06T09:35:00Z</dcterms:created>
  <dcterms:modified xsi:type="dcterms:W3CDTF">2022-07-06T09:46:00Z</dcterms:modified>
</cp:coreProperties>
</file>